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Angielski w it - porady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Angielski w it to z jednej strony bardzo prosta sztuka, a zarazem na dalszych poziomach potrafi być bardzo trudna. W tym artykule dowiesz się na co zwracać uwagę i jak łatwiej się go nauczyć.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Angielski w it</w:t>
      </w:r>
      <w:r>
        <w:rPr>
          <w:rFonts w:ascii="calibri" w:hAnsi="calibri" w:eastAsia="calibri" w:cs="calibri"/>
          <w:sz w:val="24"/>
          <w:szCs w:val="24"/>
        </w:rPr>
        <w:t xml:space="preserve"> można podzielić na kilka poziomów. Pierwszym z nich jest poziom komunikatywny, który pozwala na w miarę swobodne porozumienie się z innymi osobami - w tym przypadku współpracownikami i klientami, a drugi poziom, które jest już wyższy - można określić mianem mistrzowskiego.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poziom mistrzowski?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uzmysłowić sobie jak on wygląda wystarczy wyobrazić sobie, że posiadając umiejętność mistrzowską moglibyśmy bez żadnego problemu wyrażać się w taki sposób w jaki jest napisany ten artykuł. Innym przykładem może być to, że bylibyśmy w stanie tworzyć poezję, czy bez wysiłku prowadzić filozoficzne debaty, przy użyciu zwrotów branżowych używanych w it.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Angielski w it - jak się go nauczyć?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warto jest zadbać o to, aby nasz angielski był na poziomie komunikatywnym. Wystarczy, że będziemy w stanie porozumieć się z innymi osobami, a następnie należy nauczyć się słówek branżowych używanych w it takich jak na przykład debug, czy code optimalisation. Aby to osiągnąć na początku warto zacząć konsumować treści po angielsku i się nim otoczyć. Zamiast artykułu po polsku wybrać ten po angielsku i tłumaczyć nieznane nam słówka. Następnie należy osłuchać się z angielskim poprzez używanie na przykład podcastów. Kolejną rzeczy, która należy wykonać, aby poznać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angielski w it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mówienie. Dużo osób ma tak, że wszystko rozumie jednak, gdy przychodzi konieczność mówienia to ma z nim problem - w tym przypadku najłatwiej jest po prostu zacząć mówić, a zrozumienie i łatwość w mówieniu przyjdzie sama.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uturecollars.com/pl/angielski-it-poziom-mistrzows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2026-05-02T17:53:41+02:00</dcterms:created>
  <dcterms:modified xsi:type="dcterms:W3CDTF">2026-05-02T17:53:41+02:00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